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68F632" w14:textId="77777777" w:rsidR="007704E8" w:rsidRDefault="00987E13">
      <w:pPr>
        <w:spacing w:line="720" w:lineRule="exact"/>
        <w:ind w:left="210" w:right="206"/>
        <w:jc w:val="center"/>
        <w:rPr>
          <w:b/>
          <w:sz w:val="64"/>
        </w:rPr>
      </w:pPr>
      <w:r>
        <w:rPr>
          <w:b/>
          <w:color w:val="FF0000"/>
          <w:sz w:val="64"/>
        </w:rPr>
        <w:t>Eglise protestante d’Eckbolsheim</w:t>
      </w:r>
    </w:p>
    <w:p w14:paraId="0BBD443C" w14:textId="77777777" w:rsidR="00987E13" w:rsidRDefault="00987E13">
      <w:pPr>
        <w:ind w:left="210" w:right="205"/>
        <w:jc w:val="center"/>
        <w:rPr>
          <w:b/>
          <w:color w:val="FF0000"/>
          <w:sz w:val="72"/>
        </w:rPr>
      </w:pPr>
      <w:r>
        <w:rPr>
          <w:b/>
          <w:color w:val="FF0000"/>
          <w:sz w:val="72"/>
        </w:rPr>
        <w:t>Dimanche 27 septembre</w:t>
      </w:r>
    </w:p>
    <w:p w14:paraId="23B9AE83" w14:textId="67F6FEA9" w:rsidR="007704E8" w:rsidRDefault="00987E13">
      <w:pPr>
        <w:ind w:left="210" w:right="205"/>
        <w:jc w:val="center"/>
        <w:rPr>
          <w:b/>
          <w:sz w:val="72"/>
        </w:rPr>
      </w:pPr>
      <w:r>
        <w:rPr>
          <w:b/>
          <w:color w:val="FF0000"/>
          <w:sz w:val="72"/>
        </w:rPr>
        <w:t xml:space="preserve"> </w:t>
      </w:r>
      <w:proofErr w:type="gramStart"/>
      <w:r>
        <w:rPr>
          <w:b/>
          <w:color w:val="FF0000"/>
          <w:sz w:val="72"/>
        </w:rPr>
        <w:t>à</w:t>
      </w:r>
      <w:proofErr w:type="gramEnd"/>
      <w:r>
        <w:rPr>
          <w:b/>
          <w:color w:val="FF0000"/>
          <w:sz w:val="72"/>
        </w:rPr>
        <w:t xml:space="preserve"> 10 heures</w:t>
      </w:r>
    </w:p>
    <w:p w14:paraId="2568A2F8" w14:textId="77777777" w:rsidR="007704E8" w:rsidRDefault="00987E13">
      <w:pPr>
        <w:spacing w:before="294"/>
        <w:ind w:left="208" w:right="206"/>
        <w:jc w:val="center"/>
        <w:rPr>
          <w:rFonts w:ascii="Verdana" w:hAnsi="Verdana"/>
          <w:sz w:val="44"/>
        </w:rPr>
      </w:pPr>
      <w:r>
        <w:rPr>
          <w:rFonts w:ascii="Verdana" w:hAnsi="Verdana"/>
          <w:sz w:val="100"/>
        </w:rPr>
        <w:t>Roland</w:t>
      </w:r>
      <w:r>
        <w:rPr>
          <w:rFonts w:ascii="Verdana" w:hAnsi="Verdana"/>
          <w:spacing w:val="-153"/>
          <w:sz w:val="100"/>
        </w:rPr>
        <w:t xml:space="preserve"> </w:t>
      </w:r>
      <w:r>
        <w:rPr>
          <w:rFonts w:ascii="Verdana" w:hAnsi="Verdana"/>
          <w:sz w:val="100"/>
        </w:rPr>
        <w:t>Engel</w:t>
      </w:r>
      <w:r>
        <w:rPr>
          <w:rFonts w:ascii="Verdana" w:hAnsi="Verdana"/>
          <w:spacing w:val="-154"/>
          <w:sz w:val="100"/>
        </w:rPr>
        <w:t xml:space="preserve"> </w:t>
      </w:r>
      <w:r>
        <w:rPr>
          <w:rFonts w:ascii="Verdana" w:hAnsi="Verdana"/>
          <w:color w:val="007F00"/>
          <w:sz w:val="44"/>
        </w:rPr>
        <w:t>Présente</w:t>
      </w:r>
    </w:p>
    <w:p w14:paraId="3A40D398" w14:textId="77777777" w:rsidR="007704E8" w:rsidRDefault="00987E13">
      <w:pPr>
        <w:pStyle w:val="Titre"/>
      </w:pPr>
      <w:r>
        <w:rPr>
          <w:color w:val="007F00"/>
        </w:rPr>
        <w:t>Révélations</w:t>
      </w:r>
    </w:p>
    <w:p w14:paraId="64023D57" w14:textId="77777777" w:rsidR="007704E8" w:rsidRDefault="007704E8">
      <w:pPr>
        <w:pStyle w:val="Corpsdetexte"/>
        <w:rPr>
          <w:rFonts w:ascii="Verdana"/>
          <w:sz w:val="20"/>
        </w:rPr>
      </w:pPr>
    </w:p>
    <w:p w14:paraId="44F82B9D" w14:textId="77777777" w:rsidR="007704E8" w:rsidRDefault="00987E13">
      <w:pPr>
        <w:pStyle w:val="Corpsdetexte"/>
        <w:spacing w:before="9"/>
        <w:rPr>
          <w:rFonts w:ascii="Verdana"/>
          <w:sz w:val="1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8792F23" wp14:editId="5C125583">
            <wp:simplePos x="0" y="0"/>
            <wp:positionH relativeFrom="page">
              <wp:posOffset>1018032</wp:posOffset>
            </wp:positionH>
            <wp:positionV relativeFrom="paragraph">
              <wp:posOffset>108022</wp:posOffset>
            </wp:positionV>
            <wp:extent cx="5379691" cy="377647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691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E0D48" w14:textId="77777777" w:rsidR="007704E8" w:rsidRDefault="00987E13">
      <w:pPr>
        <w:spacing w:before="338"/>
        <w:ind w:left="210" w:right="206"/>
        <w:jc w:val="center"/>
        <w:rPr>
          <w:rFonts w:ascii="Verdana" w:hAnsi="Verdana"/>
          <w:sz w:val="44"/>
        </w:rPr>
      </w:pPr>
      <w:r>
        <w:rPr>
          <w:rFonts w:ascii="Verdana" w:hAnsi="Verdana"/>
          <w:sz w:val="44"/>
        </w:rPr>
        <w:t>Avec</w:t>
      </w:r>
      <w:r>
        <w:rPr>
          <w:rFonts w:ascii="Verdana" w:hAnsi="Verdana"/>
          <w:spacing w:val="-60"/>
          <w:sz w:val="44"/>
        </w:rPr>
        <w:t xml:space="preserve"> </w:t>
      </w:r>
      <w:r>
        <w:rPr>
          <w:rFonts w:ascii="Verdana" w:hAnsi="Verdana"/>
          <w:sz w:val="52"/>
        </w:rPr>
        <w:t>Vincent</w:t>
      </w:r>
      <w:r>
        <w:rPr>
          <w:rFonts w:ascii="Verdana" w:hAnsi="Verdana"/>
          <w:spacing w:val="-69"/>
          <w:sz w:val="52"/>
        </w:rPr>
        <w:t xml:space="preserve"> </w:t>
      </w:r>
      <w:r>
        <w:rPr>
          <w:rFonts w:ascii="Verdana" w:hAnsi="Verdana"/>
          <w:sz w:val="52"/>
        </w:rPr>
        <w:t>Bor</w:t>
      </w:r>
      <w:r>
        <w:rPr>
          <w:rFonts w:ascii="Verdana" w:hAnsi="Verdana"/>
          <w:spacing w:val="-87"/>
          <w:sz w:val="52"/>
        </w:rPr>
        <w:t xml:space="preserve"> </w:t>
      </w:r>
      <w:r>
        <w:rPr>
          <w:rFonts w:ascii="Verdana" w:hAnsi="Verdana"/>
          <w:color w:val="007F00"/>
          <w:sz w:val="44"/>
        </w:rPr>
        <w:t>à</w:t>
      </w:r>
      <w:r>
        <w:rPr>
          <w:rFonts w:ascii="Verdana" w:hAnsi="Verdana"/>
          <w:color w:val="007F00"/>
          <w:spacing w:val="-60"/>
          <w:sz w:val="44"/>
        </w:rPr>
        <w:t xml:space="preserve"> </w:t>
      </w:r>
      <w:r>
        <w:rPr>
          <w:rFonts w:ascii="Verdana" w:hAnsi="Verdana"/>
          <w:color w:val="007F00"/>
          <w:sz w:val="44"/>
        </w:rPr>
        <w:t>la</w:t>
      </w:r>
      <w:r>
        <w:rPr>
          <w:rFonts w:ascii="Verdana" w:hAnsi="Verdana"/>
          <w:color w:val="007F00"/>
          <w:spacing w:val="-61"/>
          <w:sz w:val="44"/>
        </w:rPr>
        <w:t xml:space="preserve"> </w:t>
      </w:r>
      <w:r>
        <w:rPr>
          <w:rFonts w:ascii="Verdana" w:hAnsi="Verdana"/>
          <w:color w:val="007F00"/>
          <w:sz w:val="44"/>
        </w:rPr>
        <w:t>contrebasse</w:t>
      </w:r>
    </w:p>
    <w:p w14:paraId="53408EE6" w14:textId="77777777" w:rsidR="007704E8" w:rsidRDefault="00987E13">
      <w:pPr>
        <w:spacing w:before="264"/>
        <w:ind w:left="210" w:right="204"/>
        <w:jc w:val="center"/>
        <w:rPr>
          <w:rFonts w:ascii="Verdana"/>
          <w:sz w:val="44"/>
        </w:rPr>
      </w:pPr>
      <w:r>
        <w:rPr>
          <w:rFonts w:ascii="Verdana"/>
          <w:sz w:val="52"/>
        </w:rPr>
        <w:t>Jean -</w:t>
      </w:r>
      <w:r>
        <w:rPr>
          <w:rFonts w:ascii="Verdana"/>
          <w:spacing w:val="-51"/>
          <w:sz w:val="52"/>
        </w:rPr>
        <w:t xml:space="preserve"> </w:t>
      </w:r>
      <w:r>
        <w:rPr>
          <w:rFonts w:ascii="Verdana"/>
          <w:sz w:val="52"/>
        </w:rPr>
        <w:t>Luc</w:t>
      </w:r>
      <w:r>
        <w:rPr>
          <w:rFonts w:ascii="Verdana"/>
          <w:spacing w:val="-53"/>
          <w:sz w:val="52"/>
        </w:rPr>
        <w:t xml:space="preserve"> </w:t>
      </w:r>
      <w:proofErr w:type="spellStart"/>
      <w:r>
        <w:rPr>
          <w:rFonts w:ascii="Verdana"/>
          <w:sz w:val="52"/>
        </w:rPr>
        <w:t>Lamps</w:t>
      </w:r>
      <w:proofErr w:type="spellEnd"/>
      <w:r>
        <w:rPr>
          <w:rFonts w:ascii="Verdana"/>
          <w:spacing w:val="-73"/>
          <w:sz w:val="52"/>
        </w:rPr>
        <w:t xml:space="preserve"> </w:t>
      </w:r>
      <w:r>
        <w:rPr>
          <w:rFonts w:ascii="Verdana"/>
          <w:color w:val="007F00"/>
          <w:sz w:val="44"/>
        </w:rPr>
        <w:t>au clavier</w:t>
      </w:r>
    </w:p>
    <w:p w14:paraId="6EB6DE40" w14:textId="788EEDB8" w:rsidR="007704E8" w:rsidRDefault="00987E13">
      <w:pPr>
        <w:pStyle w:val="Corpsdetexte"/>
        <w:spacing w:before="224"/>
        <w:ind w:left="119" w:right="109"/>
        <w:jc w:val="both"/>
      </w:pPr>
      <w:r>
        <w:t>Nous sommes tous remplis de certitudes et d'aprioris. Nos racines, notre culture, notre éducation, notre milieu social... nous y prédisposent. Mais il suffit parfois de peu de choses</w:t>
      </w:r>
      <w:r>
        <w:t xml:space="preserve"> (un mot, une réflexion, une rencontre...) pour que bien des vérités et des</w:t>
      </w:r>
      <w:r>
        <w:t xml:space="preserve"> évidences soient remises en cause. </w:t>
      </w:r>
      <w:proofErr w:type="gramStart"/>
      <w:r>
        <w:t>p</w:t>
      </w:r>
      <w:r>
        <w:t>our</w:t>
      </w:r>
      <w:proofErr w:type="gramEnd"/>
      <w:r>
        <w:t xml:space="preserve"> qu'un nouveau regard, une nouvelle interprétation, une nouvelle manière de penser ou d'être s'imposent à nous comme une</w:t>
      </w:r>
      <w:r>
        <w:rPr>
          <w:spacing w:val="-15"/>
        </w:rPr>
        <w:t xml:space="preserve"> </w:t>
      </w:r>
      <w:r>
        <w:rPr>
          <w:b/>
        </w:rPr>
        <w:t>révélation</w:t>
      </w:r>
      <w:r>
        <w:t>.</w:t>
      </w:r>
    </w:p>
    <w:sectPr w:rsidR="007704E8">
      <w:type w:val="continuous"/>
      <w:pgSz w:w="11900" w:h="16840"/>
      <w:pgMar w:top="58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4E8"/>
    <w:rsid w:val="007704E8"/>
    <w:rsid w:val="0098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D1803"/>
  <w15:docId w15:val="{703ADF52-8E8D-40C6-ABCA-B7066C0DA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2"/>
      <w:szCs w:val="32"/>
    </w:rPr>
  </w:style>
  <w:style w:type="paragraph" w:styleId="Titre">
    <w:name w:val="Title"/>
    <w:basedOn w:val="Normal"/>
    <w:uiPriority w:val="10"/>
    <w:qFormat/>
    <w:pPr>
      <w:spacing w:before="92"/>
      <w:ind w:left="210" w:right="205"/>
      <w:jc w:val="center"/>
    </w:pPr>
    <w:rPr>
      <w:rFonts w:ascii="Verdana" w:eastAsia="Verdana" w:hAnsi="Verdana" w:cs="Verdana"/>
      <w:sz w:val="96"/>
      <w:szCs w:val="9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516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Affiche Eckbolsheim</dc:title>
  <dc:creator>Engel</dc:creator>
  <cp:lastModifiedBy>Caroline Keck</cp:lastModifiedBy>
  <cp:revision>2</cp:revision>
  <cp:lastPrinted>2020-06-16T18:08:00Z</cp:lastPrinted>
  <dcterms:created xsi:type="dcterms:W3CDTF">2020-06-16T18:08:00Z</dcterms:created>
  <dcterms:modified xsi:type="dcterms:W3CDTF">2020-06-16T18:08:00Z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2020-01-09T00:00:00Z</vt:filetime>
  </property>
  <property fmtid="{D5CDD505-2E9C-101B-9397-08002B2CF9AE}" pid="3" name="Creator">
    <vt:lpwstr>PDFCreator 2.5.2.5233</vt:lpwstr>
  </property>
  <property fmtid="{D5CDD505-2E9C-101B-9397-08002B2CF9AE}" pid="4" name="LastSaved">
    <vt:filetime>2020-06-16T00:00:00Z</vt:filetime>
  </property>
</Properties>
</file>